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2E55" w14:textId="77777777" w:rsidR="005F45CF" w:rsidRDefault="00C63BDC" w:rsidP="00C63BDC">
      <w:pPr>
        <w:rPr>
          <w:rFonts w:ascii="Arial" w:eastAsia="Times New Roman" w:hAnsi="Arial" w:cs="Arial"/>
          <w:color w:val="222222"/>
          <w:sz w:val="19"/>
          <w:szCs w:val="19"/>
          <w:shd w:val="clear" w:color="auto" w:fill="FFFFFF"/>
        </w:rPr>
      </w:pPr>
      <w:r w:rsidRPr="00C63BDC">
        <w:rPr>
          <w:rFonts w:ascii="Arial" w:eastAsia="Times New Roman" w:hAnsi="Arial" w:cs="Arial"/>
          <w:color w:val="222222"/>
          <w:sz w:val="19"/>
          <w:szCs w:val="19"/>
          <w:shd w:val="clear" w:color="auto" w:fill="FFFFFF"/>
        </w:rPr>
        <w:t>  Challenges in RNA Structural Modeling and Design</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proofErr w:type="gramStart"/>
      <w:r w:rsidRPr="00C63BDC">
        <w:rPr>
          <w:rFonts w:ascii="Arial" w:eastAsia="Times New Roman" w:hAnsi="Arial" w:cs="Arial"/>
          <w:color w:val="222222"/>
          <w:sz w:val="19"/>
          <w:szCs w:val="19"/>
          <w:shd w:val="clear" w:color="auto" w:fill="FFFFFF"/>
        </w:rPr>
        <w:t>  Dates</w:t>
      </w:r>
      <w:proofErr w:type="gramEnd"/>
      <w:r w:rsidRPr="00C63BDC">
        <w:rPr>
          <w:rFonts w:ascii="Arial" w:eastAsia="Times New Roman" w:hAnsi="Arial" w:cs="Arial"/>
          <w:color w:val="222222"/>
          <w:sz w:val="19"/>
          <w:szCs w:val="19"/>
          <w:shd w:val="clear" w:color="auto" w:fill="FFFFFF"/>
        </w:rPr>
        <w:t>:     July 7-11, 2014</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Location:  The Telluride Intermediate School, 725 W. Colorado, Telluride,</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CO 81435</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xml:space="preserve">  Organizers: Tamar </w:t>
      </w:r>
      <w:proofErr w:type="spellStart"/>
      <w:r w:rsidRPr="00C63BDC">
        <w:rPr>
          <w:rFonts w:ascii="Arial" w:eastAsia="Times New Roman" w:hAnsi="Arial" w:cs="Arial"/>
          <w:color w:val="222222"/>
          <w:sz w:val="19"/>
          <w:szCs w:val="19"/>
          <w:shd w:val="clear" w:color="auto" w:fill="FFFFFF"/>
        </w:rPr>
        <w:t>Schlick</w:t>
      </w:r>
      <w:proofErr w:type="spellEnd"/>
      <w:r w:rsidRPr="00C63BDC">
        <w:rPr>
          <w:rFonts w:ascii="Arial" w:eastAsia="Times New Roman" w:hAnsi="Arial" w:cs="Arial"/>
          <w:color w:val="222222"/>
          <w:sz w:val="19"/>
          <w:szCs w:val="19"/>
          <w:shd w:val="clear" w:color="auto" w:fill="FFFFFF"/>
        </w:rPr>
        <w:t>: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"mailto:schlick@nyu.edu"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schlick@nyu.edu</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"tel:%28917-592-9979"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(917-592-9979</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Anna Marie Pyle: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"mailto:anna.pyle@yale.edu"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anna.pyle@yale.edu</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"tel:%28203-980-8612"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(203-980-8612</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TSRC Hosts: Rory Sullivan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"tel:%28970-708-4542"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(970-708-4542</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 xml:space="preserve">) and Nana </w:t>
      </w:r>
      <w:proofErr w:type="spellStart"/>
      <w:r w:rsidRPr="00C63BDC">
        <w:rPr>
          <w:rFonts w:ascii="Arial" w:eastAsia="Times New Roman" w:hAnsi="Arial" w:cs="Arial"/>
          <w:color w:val="222222"/>
          <w:sz w:val="19"/>
          <w:szCs w:val="19"/>
          <w:shd w:val="clear" w:color="auto" w:fill="FFFFFF"/>
        </w:rPr>
        <w:t>Naisbitt</w:t>
      </w:r>
      <w:proofErr w:type="spellEnd"/>
      <w:r w:rsidRPr="00C63BDC">
        <w:rPr>
          <w:rFonts w:ascii="Arial" w:eastAsia="Times New Roman" w:hAnsi="Arial" w:cs="Arial"/>
          <w:color w:val="222222"/>
          <w:sz w:val="19"/>
          <w:szCs w:val="19"/>
          <w:shd w:val="clear" w:color="auto" w:fill="FFFFFF"/>
        </w:rPr>
        <w:t> </w:t>
      </w:r>
      <w:r w:rsidRPr="00C63BDC">
        <w:rPr>
          <w:rFonts w:ascii="Times" w:eastAsia="Times New Roman" w:hAnsi="Times"/>
          <w:sz w:val="20"/>
          <w:szCs w:val="20"/>
        </w:rPr>
        <w:fldChar w:fldCharType="begin"/>
      </w:r>
      <w:r w:rsidRPr="00C63BDC">
        <w:rPr>
          <w:rFonts w:ascii="Times" w:eastAsia="Times New Roman" w:hAnsi="Times"/>
          <w:sz w:val="20"/>
          <w:szCs w:val="20"/>
        </w:rPr>
        <w:instrText xml:space="preserve"> HYPERLINK "tel:%28970-708-0004" \t "_blank" </w:instrText>
      </w:r>
      <w:r w:rsidRPr="00C63BDC">
        <w:rPr>
          <w:rFonts w:ascii="Times" w:eastAsia="Times New Roman" w:hAnsi="Times"/>
          <w:sz w:val="20"/>
          <w:szCs w:val="20"/>
        </w:rPr>
        <w:fldChar w:fldCharType="separate"/>
      </w:r>
      <w:r w:rsidRPr="00C63BDC">
        <w:rPr>
          <w:rFonts w:ascii="Arial" w:eastAsia="Times New Roman" w:hAnsi="Arial" w:cs="Arial"/>
          <w:color w:val="1155CC"/>
          <w:sz w:val="19"/>
          <w:szCs w:val="19"/>
          <w:u w:val="single"/>
          <w:shd w:val="clear" w:color="auto" w:fill="FFFFFF"/>
        </w:rPr>
        <w:t>(970-708-0004</w:t>
      </w:r>
      <w:r w:rsidRPr="00C63BDC">
        <w:rPr>
          <w:rFonts w:ascii="Times" w:eastAsia="Times New Roman" w:hAnsi="Times"/>
          <w:sz w:val="20"/>
          <w:szCs w:val="20"/>
        </w:rPr>
        <w:fldChar w:fldCharType="end"/>
      </w:r>
      <w:r w:rsidRPr="00C63BDC">
        <w:rPr>
          <w:rFonts w:ascii="Arial" w:eastAsia="Times New Roman" w:hAnsi="Arial" w:cs="Arial"/>
          <w:color w:val="222222"/>
          <w:sz w:val="19"/>
          <w:szCs w:val="19"/>
          <w:shd w:val="clear" w:color="auto" w:fill="FFFFFF"/>
        </w:rPr>
        <w:t>)</w:t>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rPr>
        <w:br/>
      </w:r>
      <w:r w:rsidRPr="00C63BDC">
        <w:rPr>
          <w:rFonts w:ascii="Arial" w:eastAsia="Times New Roman" w:hAnsi="Arial" w:cs="Arial"/>
          <w:color w:val="222222"/>
          <w:sz w:val="19"/>
          <w:szCs w:val="19"/>
          <w:shd w:val="clear" w:color="auto" w:fill="FFFFFF"/>
        </w:rPr>
        <w:t>                         Tentative Program</w:t>
      </w:r>
    </w:p>
    <w:p w14:paraId="0EDA2D1A" w14:textId="77777777" w:rsidR="005F45CF" w:rsidRDefault="005F45CF" w:rsidP="00C63BDC">
      <w:pPr>
        <w:rPr>
          <w:rFonts w:ascii="Arial" w:eastAsia="Times New Roman" w:hAnsi="Arial" w:cs="Arial"/>
          <w:color w:val="222222"/>
          <w:sz w:val="19"/>
          <w:szCs w:val="19"/>
          <w:shd w:val="clear" w:color="auto" w:fill="FFFFFF"/>
        </w:rPr>
      </w:pPr>
    </w:p>
    <w:p w14:paraId="6300F717" w14:textId="77777777" w:rsidR="005F45CF" w:rsidRDefault="005F45CF" w:rsidP="005F45CF">
      <w:pPr>
        <w:ind w:left="160"/>
        <w:rPr>
          <w:rFonts w:ascii="Arial" w:eastAsia="Times New Roman" w:hAnsi="Arial" w:cs="Arial"/>
          <w:color w:val="222222"/>
          <w:sz w:val="19"/>
          <w:szCs w:val="19"/>
          <w:shd w:val="clear" w:color="auto" w:fill="FFFFFF"/>
        </w:rPr>
      </w:pPr>
      <w:r w:rsidRPr="00C63BDC">
        <w:rPr>
          <w:rFonts w:ascii="Arial" w:eastAsia="Times New Roman" w:hAnsi="Arial" w:cs="Arial"/>
          <w:color w:val="222222"/>
          <w:sz w:val="19"/>
          <w:szCs w:val="19"/>
          <w:shd w:val="clear" w:color="auto" w:fill="FFFFFF"/>
        </w:rPr>
        <w:t>~~~~~</w:t>
      </w:r>
      <w:proofErr w:type="gramStart"/>
      <w:r w:rsidRPr="00C63BDC">
        <w:rPr>
          <w:rFonts w:ascii="Arial" w:eastAsia="Times New Roman" w:hAnsi="Arial" w:cs="Arial"/>
          <w:color w:val="222222"/>
          <w:sz w:val="19"/>
          <w:szCs w:val="19"/>
          <w:shd w:val="clear" w:color="auto" w:fill="FFFFFF"/>
        </w:rPr>
        <w:t>~   </w:t>
      </w:r>
      <w:r>
        <w:rPr>
          <w:rFonts w:ascii="Arial" w:eastAsia="Times New Roman" w:hAnsi="Arial" w:cs="Arial"/>
          <w:color w:val="222222"/>
          <w:sz w:val="19"/>
          <w:szCs w:val="19"/>
          <w:shd w:val="clear" w:color="auto" w:fill="FFFFFF"/>
        </w:rPr>
        <w:t>Sunday</w:t>
      </w:r>
      <w:proofErr w:type="gramEnd"/>
      <w:r>
        <w:rPr>
          <w:rFonts w:ascii="Arial" w:eastAsia="Times New Roman" w:hAnsi="Arial" w:cs="Arial"/>
          <w:color w:val="222222"/>
          <w:sz w:val="19"/>
          <w:szCs w:val="19"/>
          <w:shd w:val="clear" w:color="auto" w:fill="FFFFFF"/>
        </w:rPr>
        <w:t>, July 6</w:t>
      </w:r>
      <w:r w:rsidRPr="00C63BDC">
        <w:rPr>
          <w:rFonts w:ascii="Arial" w:eastAsia="Times New Roman" w:hAnsi="Arial" w:cs="Arial"/>
          <w:color w:val="222222"/>
          <w:sz w:val="19"/>
          <w:szCs w:val="19"/>
          <w:shd w:val="clear" w:color="auto" w:fill="FFFFFF"/>
        </w:rPr>
        <w:t>   ~~~~~~</w:t>
      </w:r>
      <w:r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Pr>
          <w:rFonts w:ascii="Arial" w:eastAsia="Times New Roman" w:hAnsi="Arial" w:cs="Arial"/>
          <w:color w:val="222222"/>
          <w:sz w:val="19"/>
          <w:szCs w:val="19"/>
          <w:shd w:val="clear" w:color="auto" w:fill="FFFFFF"/>
        </w:rPr>
        <w:t>6:00 - 8</w:t>
      </w:r>
      <w:r w:rsidRPr="00C63BDC">
        <w:rPr>
          <w:rFonts w:ascii="Arial" w:eastAsia="Times New Roman" w:hAnsi="Arial" w:cs="Arial"/>
          <w:color w:val="222222"/>
          <w:sz w:val="19"/>
          <w:szCs w:val="19"/>
          <w:shd w:val="clear" w:color="auto" w:fill="FFFFFF"/>
        </w:rPr>
        <w:t>:00  </w:t>
      </w:r>
      <w:r>
        <w:rPr>
          <w:rFonts w:ascii="Arial" w:eastAsia="Times New Roman" w:hAnsi="Arial" w:cs="Arial"/>
          <w:color w:val="222222"/>
          <w:sz w:val="19"/>
          <w:szCs w:val="19"/>
          <w:shd w:val="clear" w:color="auto" w:fill="FFFFFF"/>
        </w:rPr>
        <w:t>Information Meet and Greet at Arroyo Gallery and Wine Bar at 220 East Colorado   Avenue. Open to all TSRC participants and their families. Cash Bar. TSRC employee on hand to answer questions.</w:t>
      </w:r>
      <w:bookmarkStart w:id="0" w:name="_GoBack"/>
      <w:bookmarkEnd w:id="0"/>
    </w:p>
    <w:p w14:paraId="3714137C" w14:textId="77777777" w:rsidR="00C63BDC" w:rsidRPr="00C63BDC" w:rsidRDefault="005F45CF" w:rsidP="00C63BDC">
      <w:pPr>
        <w:rPr>
          <w:rFonts w:ascii="Times" w:eastAsia="Times New Roman" w:hAnsi="Times"/>
          <w:sz w:val="20"/>
          <w:szCs w:val="20"/>
        </w:rPr>
      </w:pPr>
      <w:r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w:t>
      </w:r>
      <w:proofErr w:type="gramStart"/>
      <w:r w:rsidR="00C63BDC" w:rsidRPr="00C63BDC">
        <w:rPr>
          <w:rFonts w:ascii="Arial" w:eastAsia="Times New Roman" w:hAnsi="Arial" w:cs="Arial"/>
          <w:color w:val="222222"/>
          <w:sz w:val="19"/>
          <w:szCs w:val="19"/>
          <w:shd w:val="clear" w:color="auto" w:fill="FFFFFF"/>
        </w:rPr>
        <w:t>~   Monday</w:t>
      </w:r>
      <w:proofErr w:type="gramEnd"/>
      <w:r w:rsidR="00C63BDC" w:rsidRPr="00C63BDC">
        <w:rPr>
          <w:rFonts w:ascii="Arial" w:eastAsia="Times New Roman" w:hAnsi="Arial" w:cs="Arial"/>
          <w:color w:val="222222"/>
          <w:sz w:val="19"/>
          <w:szCs w:val="19"/>
          <w:shd w:val="clear" w:color="auto" w:fill="FFFFFF"/>
        </w:rPr>
        <w:t>, July 7   ~~~~~~</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8:30 - 9:00  Breakfast at TSRC</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I:  RNA Interactions, Mechanisms, and Dynamics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Chair: Tamar </w:t>
      </w:r>
      <w:proofErr w:type="spellStart"/>
      <w:r w:rsidR="00C63BDC" w:rsidRPr="00C63BDC">
        <w:rPr>
          <w:rFonts w:ascii="Arial" w:eastAsia="Times New Roman" w:hAnsi="Arial" w:cs="Arial"/>
          <w:color w:val="222222"/>
          <w:sz w:val="19"/>
          <w:szCs w:val="19"/>
          <w:shd w:val="clear" w:color="auto" w:fill="FFFFFF"/>
        </w:rPr>
        <w:t>Schlick</w:t>
      </w:r>
      <w:proofErr w:type="spellEnd"/>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9:00 -  9:15  Welcome and introduction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9:15 - 10:00  Sarah Woodson: Dynamic RNA-protein interactions in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ribosome assembly</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10:00 - 10:10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10:10 - 10:30  Coffee break</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10:30 - 11:15  David Lilley: A critical sequence determinant for</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k-turn folding in natural RNA molecules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11:15 - 11:25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11:25 - 12:10  Tao Pan: Consequence of N6-methyl-adenosine modification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in mammalian mRNA on RNA structure and RNA-protein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interactions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12:10 - 12:20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12:20 - 12:30  Open Discussion (meeting goals, agenda, etc.)</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Lunch on your own, free afternoon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 Tuesday, July 8 ~~~~~~</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proofErr w:type="gramStart"/>
      <w:r w:rsidR="00C63BDC" w:rsidRPr="00C63BDC">
        <w:rPr>
          <w:rFonts w:ascii="Arial" w:eastAsia="Times New Roman" w:hAnsi="Arial" w:cs="Arial"/>
          <w:color w:val="222222"/>
          <w:sz w:val="19"/>
          <w:szCs w:val="19"/>
          <w:shd w:val="clear" w:color="auto" w:fill="FFFFFF"/>
        </w:rPr>
        <w:t>  Breakfast</w:t>
      </w:r>
      <w:proofErr w:type="gramEnd"/>
      <w:r w:rsidR="00C63BDC" w:rsidRPr="00C63BDC">
        <w:rPr>
          <w:rFonts w:ascii="Arial" w:eastAsia="Times New Roman" w:hAnsi="Arial" w:cs="Arial"/>
          <w:color w:val="222222"/>
          <w:sz w:val="19"/>
          <w:szCs w:val="19"/>
          <w:shd w:val="clear" w:color="auto" w:fill="FFFFFF"/>
        </w:rPr>
        <w:t xml:space="preserve"> on your own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Free time (can organize for group hike?)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lastRenderedPageBreak/>
        <w:br/>
      </w:r>
      <w:r w:rsidR="00C63BDC" w:rsidRPr="00C63BDC">
        <w:rPr>
          <w:rFonts w:ascii="Arial" w:eastAsia="Times New Roman" w:hAnsi="Arial" w:cs="Arial"/>
          <w:color w:val="222222"/>
          <w:sz w:val="19"/>
          <w:szCs w:val="19"/>
          <w:shd w:val="clear" w:color="auto" w:fill="FFFFFF"/>
        </w:rPr>
        <w:t>  Session II: RNA Modeling and Simulation</w:t>
      </w:r>
      <w:r w:rsidR="00C63BDC" w:rsidRPr="00C63BDC">
        <w:rPr>
          <w:rFonts w:ascii="Arial" w:eastAsia="Times New Roman" w:hAnsi="Arial" w:cs="Arial"/>
          <w:color w:val="222222"/>
          <w:sz w:val="19"/>
          <w:szCs w:val="19"/>
        </w:rPr>
        <w:br/>
      </w:r>
      <w:proofErr w:type="gramStart"/>
      <w:r w:rsidR="00C63BDC" w:rsidRPr="00C63BDC">
        <w:rPr>
          <w:rFonts w:ascii="Arial" w:eastAsia="Times New Roman" w:hAnsi="Arial" w:cs="Arial"/>
          <w:color w:val="222222"/>
          <w:sz w:val="19"/>
          <w:szCs w:val="19"/>
          <w:shd w:val="clear" w:color="auto" w:fill="FFFFFF"/>
        </w:rPr>
        <w:t>  Chair</w:t>
      </w:r>
      <w:proofErr w:type="gramEnd"/>
      <w:r w:rsidR="00C63BDC" w:rsidRPr="00C63BDC">
        <w:rPr>
          <w:rFonts w:ascii="Arial" w:eastAsia="Times New Roman" w:hAnsi="Arial" w:cs="Arial"/>
          <w:color w:val="222222"/>
          <w:sz w:val="19"/>
          <w:szCs w:val="19"/>
          <w:shd w:val="clear" w:color="auto" w:fill="FFFFFF"/>
        </w:rPr>
        <w:t>: Anna-Marie Pyle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3:00 - 3:45 Robert Jernigan:  Elastic network models for RNA structural</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dynamics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3:45 - 3:55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3:55 - 4:40 Tamar </w:t>
      </w:r>
      <w:proofErr w:type="spellStart"/>
      <w:r w:rsidR="00C63BDC" w:rsidRPr="00C63BDC">
        <w:rPr>
          <w:rFonts w:ascii="Arial" w:eastAsia="Times New Roman" w:hAnsi="Arial" w:cs="Arial"/>
          <w:color w:val="222222"/>
          <w:sz w:val="19"/>
          <w:szCs w:val="19"/>
          <w:shd w:val="clear" w:color="auto" w:fill="FFFFFF"/>
        </w:rPr>
        <w:t>Schlick</w:t>
      </w:r>
      <w:proofErr w:type="spellEnd"/>
      <w:r w:rsidR="00C63BDC" w:rsidRPr="00C63BDC">
        <w:rPr>
          <w:rFonts w:ascii="Arial" w:eastAsia="Times New Roman" w:hAnsi="Arial" w:cs="Arial"/>
          <w:color w:val="222222"/>
          <w:sz w:val="19"/>
          <w:szCs w:val="19"/>
          <w:shd w:val="clear" w:color="auto" w:fill="FFFFFF"/>
        </w:rPr>
        <w:t>: Adventures with RNA graphs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4:40 - 4:50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6:00 - 7:15 "Town Talk":  George </w:t>
      </w:r>
      <w:proofErr w:type="spellStart"/>
      <w:r w:rsidR="00C63BDC" w:rsidRPr="00C63BDC">
        <w:rPr>
          <w:rFonts w:ascii="Arial" w:eastAsia="Times New Roman" w:hAnsi="Arial" w:cs="Arial"/>
          <w:color w:val="222222"/>
          <w:sz w:val="19"/>
          <w:szCs w:val="19"/>
          <w:shd w:val="clear" w:color="auto" w:fill="FFFFFF"/>
        </w:rPr>
        <w:t>Weiblen</w:t>
      </w:r>
      <w:proofErr w:type="spellEnd"/>
      <w:r w:rsidR="00C63BDC" w:rsidRPr="00C63BDC">
        <w:rPr>
          <w:rFonts w:ascii="Arial" w:eastAsia="Times New Roman" w:hAnsi="Arial" w:cs="Arial"/>
          <w:color w:val="222222"/>
          <w:sz w:val="19"/>
          <w:szCs w:val="19"/>
          <w:shd w:val="clear" w:color="auto" w:fill="FFFFFF"/>
        </w:rPr>
        <w:t>, Professor of Plant Biology,</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University of Minnesota:</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Lead us not into </w:t>
      </w:r>
      <w:proofErr w:type="spellStart"/>
      <w:r w:rsidR="00C63BDC" w:rsidRPr="00C63BDC">
        <w:rPr>
          <w:rFonts w:ascii="Arial" w:eastAsia="Times New Roman" w:hAnsi="Arial" w:cs="Arial"/>
          <w:color w:val="222222"/>
          <w:sz w:val="19"/>
          <w:szCs w:val="19"/>
          <w:shd w:val="clear" w:color="auto" w:fill="FFFFFF"/>
        </w:rPr>
        <w:t>Hemptation</w:t>
      </w:r>
      <w:proofErr w:type="spellEnd"/>
      <w:r w:rsidR="00C63BDC" w:rsidRPr="00C63BDC">
        <w:rPr>
          <w:rFonts w:ascii="Arial" w:eastAsia="Times New Roman" w:hAnsi="Arial" w:cs="Arial"/>
          <w:color w:val="222222"/>
          <w:sz w:val="19"/>
          <w:szCs w:val="19"/>
          <w:shd w:val="clear" w:color="auto" w:fill="FFFFFF"/>
        </w:rPr>
        <w:t>: The Genetics of American Cannabis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Telluride Conference Center in Mountain </w:t>
      </w:r>
      <w:r w:rsidR="00C63BDC">
        <w:rPr>
          <w:rFonts w:ascii="Arial" w:eastAsia="Times New Roman" w:hAnsi="Arial" w:cs="Arial"/>
          <w:color w:val="222222"/>
          <w:sz w:val="19"/>
          <w:szCs w:val="19"/>
          <w:shd w:val="clear" w:color="auto" w:fill="FFFFFF"/>
        </w:rPr>
        <w:t>Village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 Wednesday, July 9 ~~~~~~</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8:30 - 9:00 Breakfast at TSRC</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III: RNA mechanisms and design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Chair: David Lilley</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9:00 -  9:45    Philip </w:t>
      </w:r>
      <w:proofErr w:type="spellStart"/>
      <w:r w:rsidR="00C63BDC" w:rsidRPr="00C63BDC">
        <w:rPr>
          <w:rFonts w:ascii="Arial" w:eastAsia="Times New Roman" w:hAnsi="Arial" w:cs="Arial"/>
          <w:color w:val="222222"/>
          <w:sz w:val="19"/>
          <w:szCs w:val="19"/>
          <w:shd w:val="clear" w:color="auto" w:fill="FFFFFF"/>
        </w:rPr>
        <w:t>Bevilacqua</w:t>
      </w:r>
      <w:proofErr w:type="spellEnd"/>
      <w:r w:rsidR="00C63BDC" w:rsidRPr="00C63BDC">
        <w:rPr>
          <w:rFonts w:ascii="Arial" w:eastAsia="Times New Roman" w:hAnsi="Arial" w:cs="Arial"/>
          <w:color w:val="222222"/>
          <w:sz w:val="19"/>
          <w:szCs w:val="19"/>
          <w:shd w:val="clear" w:color="auto" w:fill="FFFFFF"/>
        </w:rPr>
        <w:t>: Combining experiments with theory to</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obtain deeper insight into ribozyme mechanism</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9:45 -  9:55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9:55 - 10:15    Coffee Break</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10:15 - 11:00    Rob </w:t>
      </w:r>
      <w:proofErr w:type="spellStart"/>
      <w:r w:rsidR="00C63BDC" w:rsidRPr="00C63BDC">
        <w:rPr>
          <w:rFonts w:ascii="Arial" w:eastAsia="Times New Roman" w:hAnsi="Arial" w:cs="Arial"/>
          <w:color w:val="222222"/>
          <w:sz w:val="19"/>
          <w:szCs w:val="19"/>
          <w:shd w:val="clear" w:color="auto" w:fill="FFFFFF"/>
        </w:rPr>
        <w:t>Batey</w:t>
      </w:r>
      <w:proofErr w:type="spellEnd"/>
      <w:r w:rsidR="00C63BDC" w:rsidRPr="00C63BDC">
        <w:rPr>
          <w:rFonts w:ascii="Arial" w:eastAsia="Times New Roman" w:hAnsi="Arial" w:cs="Arial"/>
          <w:color w:val="222222"/>
          <w:sz w:val="19"/>
          <w:szCs w:val="19"/>
          <w:shd w:val="clear" w:color="auto" w:fill="FFFFFF"/>
        </w:rPr>
        <w:t xml:space="preserve">: designing </w:t>
      </w:r>
      <w:proofErr w:type="spellStart"/>
      <w:r w:rsidR="00C63BDC" w:rsidRPr="00C63BDC">
        <w:rPr>
          <w:rFonts w:ascii="Arial" w:eastAsia="Times New Roman" w:hAnsi="Arial" w:cs="Arial"/>
          <w:color w:val="222222"/>
          <w:sz w:val="19"/>
          <w:szCs w:val="19"/>
          <w:shd w:val="clear" w:color="auto" w:fill="FFFFFF"/>
        </w:rPr>
        <w:t>riboswitches</w:t>
      </w:r>
      <w:proofErr w:type="spellEnd"/>
      <w:r w:rsidR="00C63BDC" w:rsidRPr="00C63BDC">
        <w:rPr>
          <w:rFonts w:ascii="Arial" w:eastAsia="Times New Roman" w:hAnsi="Arial" w:cs="Arial"/>
          <w:color w:val="222222"/>
          <w:sz w:val="19"/>
          <w:szCs w:val="19"/>
          <w:shd w:val="clear" w:color="auto" w:fill="FFFFFF"/>
        </w:rPr>
        <w:t xml:space="preserve"> from biological</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components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11:00 - 11:10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11:10 - 11:55    </w:t>
      </w:r>
      <w:proofErr w:type="spellStart"/>
      <w:r w:rsidR="00C63BDC" w:rsidRPr="00C63BDC">
        <w:rPr>
          <w:rFonts w:ascii="Arial" w:eastAsia="Times New Roman" w:hAnsi="Arial" w:cs="Arial"/>
          <w:color w:val="222222"/>
          <w:sz w:val="19"/>
          <w:szCs w:val="19"/>
          <w:shd w:val="clear" w:color="auto" w:fill="FFFFFF"/>
        </w:rPr>
        <w:t>Karissa</w:t>
      </w:r>
      <w:proofErr w:type="spellEnd"/>
      <w:r w:rsidR="00C63BDC" w:rsidRPr="00C63BDC">
        <w:rPr>
          <w:rFonts w:ascii="Arial" w:eastAsia="Times New Roman" w:hAnsi="Arial" w:cs="Arial"/>
          <w:color w:val="222222"/>
          <w:sz w:val="19"/>
          <w:szCs w:val="19"/>
          <w:shd w:val="clear" w:color="auto" w:fill="FFFFFF"/>
        </w:rPr>
        <w:t xml:space="preserve"> </w:t>
      </w:r>
      <w:proofErr w:type="spellStart"/>
      <w:r w:rsidR="00C63BDC" w:rsidRPr="00C63BDC">
        <w:rPr>
          <w:rFonts w:ascii="Arial" w:eastAsia="Times New Roman" w:hAnsi="Arial" w:cs="Arial"/>
          <w:color w:val="222222"/>
          <w:sz w:val="19"/>
          <w:szCs w:val="19"/>
          <w:shd w:val="clear" w:color="auto" w:fill="FFFFFF"/>
        </w:rPr>
        <w:t>Sanbonmatsu</w:t>
      </w:r>
      <w:proofErr w:type="spellEnd"/>
      <w:r w:rsidR="00C63BDC" w:rsidRPr="00C63BDC">
        <w:rPr>
          <w:rFonts w:ascii="Arial" w:eastAsia="Times New Roman" w:hAnsi="Arial" w:cs="Arial"/>
          <w:color w:val="222222"/>
          <w:sz w:val="19"/>
          <w:szCs w:val="19"/>
          <w:shd w:val="clear" w:color="auto" w:fill="FFFFFF"/>
        </w:rPr>
        <w:t xml:space="preserve">: Ribosomes, </w:t>
      </w:r>
      <w:proofErr w:type="spellStart"/>
      <w:r w:rsidR="00C63BDC" w:rsidRPr="00C63BDC">
        <w:rPr>
          <w:rFonts w:ascii="Arial" w:eastAsia="Times New Roman" w:hAnsi="Arial" w:cs="Arial"/>
          <w:color w:val="222222"/>
          <w:sz w:val="19"/>
          <w:szCs w:val="19"/>
          <w:shd w:val="clear" w:color="auto" w:fill="FFFFFF"/>
        </w:rPr>
        <w:t>riboswitches</w:t>
      </w:r>
      <w:proofErr w:type="spellEnd"/>
      <w:r w:rsidR="00C63BDC" w:rsidRPr="00C63BDC">
        <w:rPr>
          <w:rFonts w:ascii="Arial" w:eastAsia="Times New Roman" w:hAnsi="Arial" w:cs="Arial"/>
          <w:color w:val="222222"/>
          <w:sz w:val="19"/>
          <w:szCs w:val="19"/>
          <w:shd w:val="clear" w:color="auto" w:fill="FFFFFF"/>
        </w:rPr>
        <w:t xml:space="preserve"> and </w:t>
      </w:r>
      <w:proofErr w:type="spellStart"/>
      <w:r w:rsidR="00C63BDC" w:rsidRPr="00C63BDC">
        <w:rPr>
          <w:rFonts w:ascii="Arial" w:eastAsia="Times New Roman" w:hAnsi="Arial" w:cs="Arial"/>
          <w:color w:val="222222"/>
          <w:sz w:val="19"/>
          <w:szCs w:val="19"/>
          <w:shd w:val="clear" w:color="auto" w:fill="FFFFFF"/>
        </w:rPr>
        <w:t>lncRNAs</w:t>
      </w:r>
      <w:proofErr w:type="spellEnd"/>
      <w:r w:rsidR="00C63BDC" w:rsidRPr="00C63BDC">
        <w:rPr>
          <w:rFonts w:ascii="Arial" w:eastAsia="Times New Roman" w:hAnsi="Arial" w:cs="Arial"/>
          <w:color w:val="222222"/>
          <w:sz w:val="19"/>
          <w:szCs w:val="19"/>
          <w:shd w:val="clear" w:color="auto" w:fill="FFFFFF"/>
        </w:rPr>
        <w:t>:</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modeling and biochemistry</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11:55 - 12:05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Lunch on your own and free time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IV: Large RNA Challenges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Chair: Sarah Woodson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3:30 - 4:15   </w:t>
      </w:r>
      <w:proofErr w:type="spellStart"/>
      <w:r w:rsidR="00C63BDC" w:rsidRPr="00C63BDC">
        <w:rPr>
          <w:rFonts w:ascii="Arial" w:eastAsia="Times New Roman" w:hAnsi="Arial" w:cs="Arial"/>
          <w:color w:val="222222"/>
          <w:sz w:val="19"/>
          <w:szCs w:val="19"/>
          <w:shd w:val="clear" w:color="auto" w:fill="FFFFFF"/>
        </w:rPr>
        <w:t>Encarna</w:t>
      </w:r>
      <w:proofErr w:type="spellEnd"/>
      <w:r w:rsidR="00C63BDC" w:rsidRPr="00C63BDC">
        <w:rPr>
          <w:rFonts w:ascii="Arial" w:eastAsia="Times New Roman" w:hAnsi="Arial" w:cs="Arial"/>
          <w:color w:val="222222"/>
          <w:sz w:val="19"/>
          <w:szCs w:val="19"/>
          <w:shd w:val="clear" w:color="auto" w:fill="FFFFFF"/>
        </w:rPr>
        <w:t xml:space="preserve"> Martinez-Salas: Impact of RNA structure and</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RNA-binding proteins on the activity of </w:t>
      </w:r>
      <w:proofErr w:type="spellStart"/>
      <w:r w:rsidR="00C63BDC" w:rsidRPr="00C63BDC">
        <w:rPr>
          <w:rFonts w:ascii="Arial" w:eastAsia="Times New Roman" w:hAnsi="Arial" w:cs="Arial"/>
          <w:color w:val="222222"/>
          <w:sz w:val="19"/>
          <w:szCs w:val="19"/>
          <w:shd w:val="clear" w:color="auto" w:fill="FFFFFF"/>
        </w:rPr>
        <w:t>picornavirus</w:t>
      </w:r>
      <w:proofErr w:type="spellEnd"/>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IRES elements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4:15 - 4:25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4:25 - 5:10   Anna Marie Pyle: Solving and modeling large RNA structures: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lessons from group II introns and other large ribozymes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5:10 - 5:20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6:00 - 9:00 Picnic at Ah </w:t>
      </w:r>
      <w:proofErr w:type="spellStart"/>
      <w:r w:rsidR="00C63BDC" w:rsidRPr="00C63BDC">
        <w:rPr>
          <w:rFonts w:ascii="Arial" w:eastAsia="Times New Roman" w:hAnsi="Arial" w:cs="Arial"/>
          <w:color w:val="222222"/>
          <w:sz w:val="19"/>
          <w:szCs w:val="19"/>
          <w:shd w:val="clear" w:color="auto" w:fill="FFFFFF"/>
        </w:rPr>
        <w:t>Haa</w:t>
      </w:r>
      <w:proofErr w:type="spellEnd"/>
      <w:r w:rsidR="00C63BDC" w:rsidRPr="00C63BDC">
        <w:rPr>
          <w:rFonts w:ascii="Arial" w:eastAsia="Times New Roman" w:hAnsi="Arial" w:cs="Arial"/>
          <w:color w:val="222222"/>
          <w:sz w:val="19"/>
          <w:szCs w:val="19"/>
          <w:shd w:val="clear" w:color="auto" w:fill="FFFFFF"/>
        </w:rPr>
        <w:t xml:space="preserve"> School for the Arts, 300</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 Townsend (Family and guests welcome free of charge)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 Thursday, July 10 ~~~~~~</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V: Mathematical Perspectives in RNA Modeling</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Chair: Robert Jernigan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8:30 - 9:00  Breakfast</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9:00 - 9:45  Christine </w:t>
      </w:r>
      <w:proofErr w:type="spellStart"/>
      <w:r w:rsidR="00C63BDC" w:rsidRPr="00C63BDC">
        <w:rPr>
          <w:rFonts w:ascii="Arial" w:eastAsia="Times New Roman" w:hAnsi="Arial" w:cs="Arial"/>
          <w:color w:val="222222"/>
          <w:sz w:val="19"/>
          <w:szCs w:val="19"/>
          <w:shd w:val="clear" w:color="auto" w:fill="FFFFFF"/>
        </w:rPr>
        <w:t>Heitsch</w:t>
      </w:r>
      <w:proofErr w:type="spellEnd"/>
      <w:r w:rsidR="00C63BDC" w:rsidRPr="00C63BDC">
        <w:rPr>
          <w:rFonts w:ascii="Arial" w:eastAsia="Times New Roman" w:hAnsi="Arial" w:cs="Arial"/>
          <w:color w:val="222222"/>
          <w:sz w:val="19"/>
          <w:szCs w:val="19"/>
          <w:shd w:val="clear" w:color="auto" w:fill="FFFFFF"/>
        </w:rPr>
        <w:t>: Profiling Small RNA Sequences Reveals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Signal at the Substructure Level in a Boltzmann Sample</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9:45 - 9:55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9:55 - 10:40 Henry Orland: RNA Folding: From Random Matrix Theory to</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Structure Prediction Algorithms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10:40 - 10:50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10:50 - 11:10 Coffee Break</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xml:space="preserve">  11:10 -11:55  Louis </w:t>
      </w:r>
      <w:proofErr w:type="spellStart"/>
      <w:r w:rsidR="00C63BDC" w:rsidRPr="00C63BDC">
        <w:rPr>
          <w:rFonts w:ascii="Arial" w:eastAsia="Times New Roman" w:hAnsi="Arial" w:cs="Arial"/>
          <w:color w:val="222222"/>
          <w:sz w:val="19"/>
          <w:szCs w:val="19"/>
          <w:shd w:val="clear" w:color="auto" w:fill="FFFFFF"/>
        </w:rPr>
        <w:t>Petingi</w:t>
      </w:r>
      <w:proofErr w:type="spellEnd"/>
      <w:r w:rsidR="00C63BDC" w:rsidRPr="00C63BDC">
        <w:rPr>
          <w:rFonts w:ascii="Arial" w:eastAsia="Times New Roman" w:hAnsi="Arial" w:cs="Arial"/>
          <w:color w:val="222222"/>
          <w:sz w:val="19"/>
          <w:szCs w:val="19"/>
          <w:shd w:val="clear" w:color="auto" w:fill="FFFFFF"/>
        </w:rPr>
        <w:t>: RNA partitioning, a graph-theoretical</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approach</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11:55 -12:05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12:05 - 12:50 Christian Laing: Investigating a second-Level of coding</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between RNA structure and protein structure in RNA viruses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12:50 - 1:00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TENTATIVE (Optional):</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VI: Perspective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5:00 - 7:00 Open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 Friday, July 11 ~~~~~~~</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8:30 - 9:00 Breakfast at TSRC</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Session VI: Perspective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9:00 - 11:00 Summary</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Round panel discussion</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Open challenges</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Conference report</w:t>
      </w:r>
      <w:r w:rsidR="00C63BDC" w:rsidRPr="00C63BDC">
        <w:rPr>
          <w:rFonts w:ascii="Arial" w:eastAsia="Times New Roman" w:hAnsi="Arial" w:cs="Arial"/>
          <w:color w:val="222222"/>
          <w:sz w:val="19"/>
          <w:szCs w:val="19"/>
        </w:rPr>
        <w:br/>
      </w:r>
      <w:r w:rsidR="00C63BDC" w:rsidRPr="00C63BDC">
        <w:rPr>
          <w:rFonts w:ascii="Arial" w:eastAsia="Times New Roman" w:hAnsi="Arial" w:cs="Arial"/>
          <w:color w:val="222222"/>
          <w:sz w:val="19"/>
          <w:szCs w:val="19"/>
          <w:shd w:val="clear" w:color="auto" w:fill="FFFFFF"/>
        </w:rPr>
        <w:t>               Goals for next meeting (TSRC, June 2016)</w:t>
      </w:r>
    </w:p>
    <w:p w14:paraId="183C45A1" w14:textId="77777777" w:rsidR="0024627F" w:rsidRDefault="005F45CF"/>
    <w:sectPr w:rsidR="0024627F" w:rsidSect="000409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DC"/>
    <w:rsid w:val="0004096A"/>
    <w:rsid w:val="002A2ADB"/>
    <w:rsid w:val="005F45CF"/>
    <w:rsid w:val="00B25A9A"/>
    <w:rsid w:val="00C6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49D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BDC"/>
  </w:style>
  <w:style w:type="character" w:customStyle="1" w:styleId="aqj">
    <w:name w:val="aqj"/>
    <w:basedOn w:val="DefaultParagraphFont"/>
    <w:rsid w:val="00C63BDC"/>
  </w:style>
  <w:style w:type="character" w:styleId="Hyperlink">
    <w:name w:val="Hyperlink"/>
    <w:basedOn w:val="DefaultParagraphFont"/>
    <w:uiPriority w:val="99"/>
    <w:semiHidden/>
    <w:unhideWhenUsed/>
    <w:rsid w:val="00C63B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BDC"/>
  </w:style>
  <w:style w:type="character" w:customStyle="1" w:styleId="aqj">
    <w:name w:val="aqj"/>
    <w:basedOn w:val="DefaultParagraphFont"/>
    <w:rsid w:val="00C63BDC"/>
  </w:style>
  <w:style w:type="character" w:styleId="Hyperlink">
    <w:name w:val="Hyperlink"/>
    <w:basedOn w:val="DefaultParagraphFont"/>
    <w:uiPriority w:val="99"/>
    <w:semiHidden/>
    <w:unhideWhenUsed/>
    <w:rsid w:val="00C63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75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680</Words>
  <Characters>4105</Characters>
  <Application>Microsoft Macintosh Word</Application>
  <DocSecurity>0</DocSecurity>
  <Lines>152</Lines>
  <Paragraphs>144</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2</cp:revision>
  <cp:lastPrinted>2014-05-29T13:12:00Z</cp:lastPrinted>
  <dcterms:created xsi:type="dcterms:W3CDTF">2014-05-29T13:09:00Z</dcterms:created>
  <dcterms:modified xsi:type="dcterms:W3CDTF">2014-05-29T13:18:00Z</dcterms:modified>
</cp:coreProperties>
</file>